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4D9" w:rsidRDefault="00D054D9" w:rsidP="00D054D9">
      <w:pPr>
        <w:pStyle w:val="a3"/>
        <w:ind w:left="-567"/>
        <w:jc w:val="center"/>
      </w:pPr>
      <w:r>
        <w:rPr>
          <w:noProof/>
          <w:sz w:val="18"/>
          <w:szCs w:val="18"/>
          <w:lang w:val="ru-RU"/>
        </w:rPr>
        <w:drawing>
          <wp:inline distT="0" distB="0" distL="0" distR="0">
            <wp:extent cx="476250" cy="581025"/>
            <wp:effectExtent l="0" t="0" r="0" b="9525"/>
            <wp:docPr id="3" name="Рисунок 3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1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4D9" w:rsidRPr="005723D6" w:rsidRDefault="00D054D9" w:rsidP="00D054D9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 w:rsidRPr="005723D6">
        <w:rPr>
          <w:b/>
          <w:spacing w:val="10"/>
          <w:sz w:val="40"/>
        </w:rPr>
        <w:t>Администрация Катав-Ивановского</w:t>
      </w:r>
    </w:p>
    <w:p w:rsidR="00D054D9" w:rsidRPr="005723D6" w:rsidRDefault="00D054D9" w:rsidP="00D054D9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 w:rsidRPr="005723D6">
        <w:rPr>
          <w:b/>
          <w:spacing w:val="10"/>
          <w:sz w:val="40"/>
        </w:rPr>
        <w:t>муниципального района</w:t>
      </w:r>
    </w:p>
    <w:p w:rsidR="00D054D9" w:rsidRPr="005723D6" w:rsidRDefault="00D054D9" w:rsidP="00D054D9">
      <w:pPr>
        <w:pStyle w:val="a3"/>
        <w:tabs>
          <w:tab w:val="clear" w:pos="4153"/>
          <w:tab w:val="center" w:pos="3969"/>
        </w:tabs>
        <w:spacing w:line="360" w:lineRule="auto"/>
        <w:jc w:val="center"/>
        <w:rPr>
          <w:b/>
          <w:caps/>
          <w:spacing w:val="50"/>
          <w:sz w:val="40"/>
          <w:szCs w:val="40"/>
        </w:rPr>
      </w:pPr>
      <w:r w:rsidRPr="005723D6">
        <w:rPr>
          <w:b/>
          <w:caps/>
          <w:spacing w:val="50"/>
          <w:sz w:val="40"/>
          <w:szCs w:val="40"/>
        </w:rPr>
        <w:t>ПОСТАНОВЛЕНИЕ</w:t>
      </w:r>
    </w:p>
    <w:p w:rsidR="00D054D9" w:rsidRDefault="00D054D9" w:rsidP="00D054D9">
      <w:pPr>
        <w:pStyle w:val="a3"/>
        <w:rPr>
          <w:sz w:val="22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32385</wp:posOffset>
                </wp:positionV>
                <wp:extent cx="6522085" cy="0"/>
                <wp:effectExtent l="25400" t="22860" r="24765" b="2476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208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BCEBC8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.55pt" to="502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kaNVgIAAGQEAAAOAAAAZHJzL2Uyb0RvYy54bWysVN1u0zAUvkfiHSzfd0m6rHT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" o:allowincell="f" strokeweight="3pt">
                <v:stroke linestyle="thinThin"/>
              </v:line>
            </w:pict>
          </mc:Fallback>
        </mc:AlternateContent>
      </w:r>
    </w:p>
    <w:p w:rsidR="00D054D9" w:rsidRPr="00072C9B" w:rsidRDefault="00D054D9" w:rsidP="00D054D9">
      <w:pPr>
        <w:pStyle w:val="a3"/>
        <w:spacing w:after="60"/>
        <w:rPr>
          <w:sz w:val="28"/>
          <w:szCs w:val="28"/>
          <w:lang w:val="ru-RU"/>
        </w:rPr>
      </w:pPr>
      <w:r w:rsidRPr="009B5CEA">
        <w:rPr>
          <w:sz w:val="28"/>
          <w:szCs w:val="28"/>
        </w:rPr>
        <w:t>«</w:t>
      </w:r>
      <w:r>
        <w:rPr>
          <w:sz w:val="28"/>
          <w:szCs w:val="28"/>
          <w:lang w:val="ru-RU"/>
        </w:rPr>
        <w:t xml:space="preserve">  </w:t>
      </w:r>
      <w:r w:rsidR="007228B9">
        <w:rPr>
          <w:sz w:val="28"/>
          <w:szCs w:val="28"/>
          <w:lang w:val="ru-RU"/>
        </w:rPr>
        <w:t>30</w:t>
      </w:r>
      <w:r w:rsidR="00E0166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</w:t>
      </w:r>
      <w:r w:rsidRPr="009B5CEA">
        <w:rPr>
          <w:sz w:val="28"/>
          <w:szCs w:val="28"/>
        </w:rPr>
        <w:t xml:space="preserve">»  </w:t>
      </w:r>
      <w:r w:rsidR="007228B9">
        <w:rPr>
          <w:sz w:val="28"/>
          <w:szCs w:val="28"/>
          <w:lang w:val="ru-RU"/>
        </w:rPr>
        <w:t>ноября</w:t>
      </w:r>
      <w:r>
        <w:rPr>
          <w:sz w:val="28"/>
          <w:szCs w:val="28"/>
        </w:rPr>
        <w:t xml:space="preserve"> </w:t>
      </w:r>
      <w:r w:rsidR="00E01665">
        <w:rPr>
          <w:sz w:val="28"/>
          <w:szCs w:val="28"/>
          <w:lang w:val="ru-RU"/>
        </w:rPr>
        <w:t xml:space="preserve">                  </w:t>
      </w:r>
      <w:r>
        <w:rPr>
          <w:sz w:val="28"/>
          <w:szCs w:val="28"/>
        </w:rPr>
        <w:t xml:space="preserve"> </w:t>
      </w:r>
      <w:r w:rsidRPr="009B5CEA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B5CEA">
        <w:rPr>
          <w:sz w:val="28"/>
          <w:szCs w:val="28"/>
        </w:rPr>
        <w:t xml:space="preserve"> г.                    </w:t>
      </w:r>
      <w:r>
        <w:rPr>
          <w:sz w:val="28"/>
          <w:szCs w:val="28"/>
        </w:rPr>
        <w:t xml:space="preserve">                                   </w:t>
      </w:r>
      <w:r w:rsidRPr="009B5CEA">
        <w:rPr>
          <w:sz w:val="28"/>
          <w:szCs w:val="28"/>
        </w:rPr>
        <w:t xml:space="preserve">     № </w:t>
      </w:r>
      <w:r>
        <w:rPr>
          <w:sz w:val="28"/>
          <w:szCs w:val="28"/>
          <w:lang w:val="ru-RU"/>
        </w:rPr>
        <w:t xml:space="preserve"> </w:t>
      </w:r>
      <w:r w:rsidR="007228B9">
        <w:rPr>
          <w:sz w:val="28"/>
          <w:szCs w:val="28"/>
          <w:lang w:val="ru-RU"/>
        </w:rPr>
        <w:t>1591</w:t>
      </w:r>
    </w:p>
    <w:p w:rsidR="00D054D9" w:rsidRPr="00922243" w:rsidRDefault="00922243" w:rsidP="00D054D9">
      <w:pPr>
        <w:pStyle w:val="a3"/>
        <w:spacing w:after="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</w:t>
      </w:r>
    </w:p>
    <w:p w:rsidR="00D054D9" w:rsidRDefault="00D054D9" w:rsidP="00D054D9">
      <w:pPr>
        <w:ind w:left="142"/>
        <w:outlineLvl w:val="0"/>
        <w:rPr>
          <w:sz w:val="28"/>
          <w:szCs w:val="28"/>
        </w:rPr>
      </w:pPr>
    </w:p>
    <w:p w:rsidR="00D054D9" w:rsidRPr="009B5CEA" w:rsidRDefault="00D054D9" w:rsidP="009F57E3">
      <w:pPr>
        <w:tabs>
          <w:tab w:val="left" w:pos="4253"/>
        </w:tabs>
        <w:ind w:right="5952"/>
        <w:outlineLvl w:val="0"/>
        <w:rPr>
          <w:sz w:val="28"/>
          <w:szCs w:val="28"/>
        </w:rPr>
      </w:pPr>
      <w:r w:rsidRPr="009B5CEA">
        <w:rPr>
          <w:sz w:val="28"/>
          <w:szCs w:val="28"/>
        </w:rPr>
        <w:t>О</w:t>
      </w:r>
      <w:r w:rsidR="00E01665">
        <w:rPr>
          <w:sz w:val="28"/>
          <w:szCs w:val="28"/>
        </w:rPr>
        <w:t>б утверждении муниципальной программы «</w:t>
      </w:r>
      <w:r w:rsidR="009F57E3">
        <w:rPr>
          <w:sz w:val="28"/>
          <w:szCs w:val="28"/>
        </w:rPr>
        <w:t>Выравнивание бюджетной обеспеченности муниципальных образований</w:t>
      </w:r>
      <w:r w:rsidR="00E01665">
        <w:rPr>
          <w:sz w:val="28"/>
          <w:szCs w:val="28"/>
        </w:rPr>
        <w:t xml:space="preserve"> Катав-Ивановского муниципального района» на 2016 год</w:t>
      </w:r>
    </w:p>
    <w:p w:rsidR="00D054D9" w:rsidRPr="009B5CEA" w:rsidRDefault="00D054D9" w:rsidP="00D054D9">
      <w:pPr>
        <w:rPr>
          <w:sz w:val="28"/>
          <w:szCs w:val="28"/>
        </w:rPr>
      </w:pPr>
    </w:p>
    <w:p w:rsidR="00D054D9" w:rsidRPr="009B5CEA" w:rsidRDefault="00D054D9" w:rsidP="00D054D9">
      <w:pPr>
        <w:ind w:firstLine="851"/>
        <w:rPr>
          <w:sz w:val="28"/>
          <w:szCs w:val="28"/>
        </w:rPr>
      </w:pPr>
      <w:r w:rsidRPr="009B5CEA">
        <w:rPr>
          <w:sz w:val="28"/>
          <w:szCs w:val="28"/>
        </w:rPr>
        <w:t xml:space="preserve">В соответствии со </w:t>
      </w:r>
      <w:r>
        <w:rPr>
          <w:sz w:val="28"/>
          <w:szCs w:val="28"/>
        </w:rPr>
        <w:t>статьей 17</w:t>
      </w:r>
      <w:r w:rsidR="00E01665">
        <w:rPr>
          <w:sz w:val="28"/>
          <w:szCs w:val="28"/>
        </w:rPr>
        <w:t>9</w:t>
      </w:r>
      <w:r>
        <w:rPr>
          <w:sz w:val="28"/>
          <w:szCs w:val="28"/>
        </w:rPr>
        <w:t xml:space="preserve"> Бюджетного кодекса Российской Федерации и </w:t>
      </w:r>
      <w:r w:rsidR="00E01665">
        <w:rPr>
          <w:sz w:val="28"/>
          <w:szCs w:val="28"/>
        </w:rPr>
        <w:t xml:space="preserve">Постановлением Администрации </w:t>
      </w:r>
      <w:r w:rsidRPr="009B5CEA">
        <w:rPr>
          <w:sz w:val="28"/>
          <w:szCs w:val="28"/>
        </w:rPr>
        <w:t>Катав-Ивановского муниципального района</w:t>
      </w:r>
      <w:r w:rsidR="008056CF">
        <w:rPr>
          <w:sz w:val="28"/>
          <w:szCs w:val="28"/>
        </w:rPr>
        <w:t xml:space="preserve"> от 1</w:t>
      </w:r>
      <w:r w:rsidR="006740CD">
        <w:rPr>
          <w:sz w:val="28"/>
          <w:szCs w:val="28"/>
        </w:rPr>
        <w:t>3</w:t>
      </w:r>
      <w:r w:rsidR="008056CF">
        <w:rPr>
          <w:sz w:val="28"/>
          <w:szCs w:val="28"/>
        </w:rPr>
        <w:t>.</w:t>
      </w:r>
      <w:r w:rsidR="006740CD">
        <w:rPr>
          <w:sz w:val="28"/>
          <w:szCs w:val="28"/>
        </w:rPr>
        <w:t>12</w:t>
      </w:r>
      <w:r w:rsidR="008056CF">
        <w:rPr>
          <w:sz w:val="28"/>
          <w:szCs w:val="28"/>
        </w:rPr>
        <w:t xml:space="preserve">.2013г. № </w:t>
      </w:r>
      <w:r w:rsidR="006740CD">
        <w:rPr>
          <w:sz w:val="28"/>
          <w:szCs w:val="28"/>
        </w:rPr>
        <w:t>1516</w:t>
      </w:r>
      <w:r w:rsidR="008056CF">
        <w:rPr>
          <w:sz w:val="28"/>
          <w:szCs w:val="28"/>
        </w:rPr>
        <w:t xml:space="preserve"> </w:t>
      </w:r>
      <w:r w:rsidR="00F676CC">
        <w:rPr>
          <w:sz w:val="28"/>
          <w:szCs w:val="28"/>
        </w:rPr>
        <w:t>«</w:t>
      </w:r>
      <w:r w:rsidR="008056CF">
        <w:rPr>
          <w:sz w:val="28"/>
          <w:szCs w:val="28"/>
        </w:rPr>
        <w:t>Об утверждении Порядка принятия решений о разработке муниципальных программ Катав-Ивановского муниципального района, их формировании и реализации»</w:t>
      </w:r>
      <w:r w:rsidR="006740CD">
        <w:rPr>
          <w:sz w:val="28"/>
          <w:szCs w:val="28"/>
        </w:rPr>
        <w:t xml:space="preserve"> Администрация Катав-Ивановского муниципального района</w:t>
      </w:r>
    </w:p>
    <w:p w:rsidR="00D054D9" w:rsidRPr="009B5CEA" w:rsidRDefault="00D054D9" w:rsidP="00D054D9">
      <w:pPr>
        <w:ind w:left="142"/>
        <w:outlineLvl w:val="0"/>
        <w:rPr>
          <w:sz w:val="28"/>
          <w:szCs w:val="28"/>
        </w:rPr>
      </w:pPr>
      <w:r w:rsidRPr="009B5CEA">
        <w:rPr>
          <w:sz w:val="28"/>
          <w:szCs w:val="28"/>
        </w:rPr>
        <w:t>ПОСТАНОВЛЯЕТ:</w:t>
      </w:r>
    </w:p>
    <w:p w:rsidR="00D054D9" w:rsidRPr="009B5CEA" w:rsidRDefault="00D054D9" w:rsidP="00D054D9">
      <w:pPr>
        <w:ind w:left="142"/>
        <w:outlineLvl w:val="0"/>
        <w:rPr>
          <w:sz w:val="28"/>
          <w:szCs w:val="28"/>
        </w:rPr>
      </w:pPr>
    </w:p>
    <w:p w:rsidR="00E01665" w:rsidRDefault="00D054D9" w:rsidP="00D054D9">
      <w:pPr>
        <w:ind w:firstLine="851"/>
        <w:rPr>
          <w:sz w:val="28"/>
          <w:szCs w:val="28"/>
        </w:rPr>
      </w:pPr>
      <w:r w:rsidRPr="009B5CEA">
        <w:rPr>
          <w:sz w:val="28"/>
          <w:szCs w:val="28"/>
        </w:rPr>
        <w:t xml:space="preserve">1.Утвердить </w:t>
      </w:r>
      <w:r w:rsidR="00E01665">
        <w:rPr>
          <w:sz w:val="28"/>
          <w:szCs w:val="28"/>
        </w:rPr>
        <w:t>муниципальную программу «</w:t>
      </w:r>
      <w:r w:rsidR="009F57E3">
        <w:rPr>
          <w:sz w:val="28"/>
          <w:szCs w:val="28"/>
        </w:rPr>
        <w:t xml:space="preserve">Выравнивание бюджетной обеспеченности муниципальных образований </w:t>
      </w:r>
      <w:r w:rsidR="00E01665">
        <w:rPr>
          <w:sz w:val="28"/>
          <w:szCs w:val="28"/>
        </w:rPr>
        <w:t>Катав-Ивановского муниципального района» на 2016 год.</w:t>
      </w:r>
    </w:p>
    <w:p w:rsidR="00D054D9" w:rsidRDefault="00D054D9" w:rsidP="00D054D9">
      <w:pPr>
        <w:ind w:firstLine="851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подлежит официальному опубликованию.</w:t>
      </w:r>
    </w:p>
    <w:p w:rsidR="00D054D9" w:rsidRDefault="00D054D9" w:rsidP="00D054D9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056CF">
        <w:rPr>
          <w:sz w:val="28"/>
          <w:szCs w:val="28"/>
        </w:rPr>
        <w:t>Контроль за выполнением настоящего постановления возложить на заместителя Главы Катав-Ивановского муниципального района- начальника Финансового управления Администрации Чечеткину С.Л.</w:t>
      </w:r>
      <w:r w:rsidRPr="009B5CEA">
        <w:rPr>
          <w:sz w:val="28"/>
          <w:szCs w:val="28"/>
        </w:rPr>
        <w:t xml:space="preserve">    </w:t>
      </w:r>
    </w:p>
    <w:p w:rsidR="00D054D9" w:rsidRDefault="00D054D9" w:rsidP="00D054D9">
      <w:pPr>
        <w:ind w:left="142"/>
        <w:rPr>
          <w:sz w:val="28"/>
          <w:szCs w:val="28"/>
        </w:rPr>
      </w:pPr>
    </w:p>
    <w:p w:rsidR="00D054D9" w:rsidRDefault="00D054D9" w:rsidP="00D054D9">
      <w:pPr>
        <w:ind w:left="142"/>
        <w:rPr>
          <w:sz w:val="28"/>
          <w:szCs w:val="28"/>
        </w:rPr>
      </w:pPr>
    </w:p>
    <w:p w:rsidR="00D054D9" w:rsidRDefault="00D054D9" w:rsidP="00D054D9">
      <w:pPr>
        <w:ind w:left="142"/>
        <w:rPr>
          <w:sz w:val="28"/>
          <w:szCs w:val="28"/>
        </w:rPr>
      </w:pPr>
    </w:p>
    <w:p w:rsidR="00D054D9" w:rsidRPr="009B5CEA" w:rsidRDefault="00D054D9" w:rsidP="00D054D9">
      <w:pPr>
        <w:rPr>
          <w:sz w:val="28"/>
          <w:szCs w:val="28"/>
        </w:rPr>
      </w:pPr>
      <w:r w:rsidRPr="009B5CEA">
        <w:rPr>
          <w:sz w:val="28"/>
          <w:szCs w:val="28"/>
        </w:rPr>
        <w:t>Глава Катав-Ивановского</w:t>
      </w:r>
    </w:p>
    <w:p w:rsidR="00D054D9" w:rsidRDefault="00D054D9" w:rsidP="00D054D9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Pr="009B5CEA">
        <w:rPr>
          <w:sz w:val="28"/>
          <w:szCs w:val="28"/>
        </w:rPr>
        <w:t xml:space="preserve">района                                                   </w:t>
      </w:r>
      <w:r>
        <w:rPr>
          <w:sz w:val="28"/>
          <w:szCs w:val="28"/>
        </w:rPr>
        <w:t xml:space="preserve">      </w:t>
      </w:r>
      <w:r w:rsidRPr="009B5CEA">
        <w:rPr>
          <w:sz w:val="28"/>
          <w:szCs w:val="28"/>
        </w:rPr>
        <w:t xml:space="preserve">        Е.Ю.Киршин</w:t>
      </w:r>
    </w:p>
    <w:p w:rsidR="000C7616" w:rsidRDefault="000C7616" w:rsidP="008A1A29">
      <w:pPr>
        <w:spacing w:after="5" w:line="268" w:lineRule="auto"/>
        <w:ind w:left="303" w:right="298" w:hanging="10"/>
        <w:jc w:val="right"/>
        <w:rPr>
          <w:sz w:val="28"/>
          <w:szCs w:val="28"/>
        </w:rPr>
      </w:pPr>
    </w:p>
    <w:p w:rsidR="000C7616" w:rsidRDefault="000C7616" w:rsidP="008A1A29">
      <w:pPr>
        <w:spacing w:after="5" w:line="268" w:lineRule="auto"/>
        <w:ind w:left="303" w:right="298" w:hanging="10"/>
        <w:jc w:val="right"/>
        <w:rPr>
          <w:sz w:val="28"/>
          <w:szCs w:val="28"/>
        </w:rPr>
      </w:pPr>
    </w:p>
    <w:p w:rsidR="000C7616" w:rsidRDefault="000C7616" w:rsidP="008A1A29">
      <w:pPr>
        <w:spacing w:after="5" w:line="268" w:lineRule="auto"/>
        <w:ind w:left="303" w:right="298" w:hanging="10"/>
        <w:jc w:val="right"/>
        <w:rPr>
          <w:sz w:val="28"/>
          <w:szCs w:val="28"/>
        </w:rPr>
      </w:pPr>
    </w:p>
    <w:p w:rsidR="000C7616" w:rsidRDefault="000C7616" w:rsidP="008A1A29">
      <w:pPr>
        <w:spacing w:after="5" w:line="268" w:lineRule="auto"/>
        <w:ind w:left="303" w:right="298" w:hanging="10"/>
        <w:jc w:val="right"/>
        <w:rPr>
          <w:sz w:val="28"/>
          <w:szCs w:val="28"/>
        </w:rPr>
      </w:pPr>
    </w:p>
    <w:p w:rsidR="000C7616" w:rsidRDefault="000C7616" w:rsidP="008A1A29">
      <w:pPr>
        <w:spacing w:after="5" w:line="268" w:lineRule="auto"/>
        <w:ind w:left="303" w:right="298" w:hanging="10"/>
        <w:jc w:val="right"/>
        <w:rPr>
          <w:sz w:val="28"/>
          <w:szCs w:val="28"/>
        </w:rPr>
      </w:pPr>
    </w:p>
    <w:p w:rsidR="008A1A29" w:rsidRDefault="008A1A29" w:rsidP="008A1A29">
      <w:pPr>
        <w:spacing w:after="5" w:line="268" w:lineRule="auto"/>
        <w:ind w:left="303" w:right="298" w:hanging="1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8A1A29" w:rsidRDefault="008A1A29" w:rsidP="008A1A29">
      <w:pPr>
        <w:spacing w:after="5" w:line="268" w:lineRule="auto"/>
        <w:ind w:left="303" w:right="298" w:hanging="1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A1A29" w:rsidRDefault="008A1A29" w:rsidP="008A1A29">
      <w:pPr>
        <w:spacing w:after="5" w:line="268" w:lineRule="auto"/>
        <w:ind w:left="303" w:right="298" w:hanging="10"/>
        <w:jc w:val="right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</w:p>
    <w:p w:rsidR="008A1A29" w:rsidRDefault="008A1A29" w:rsidP="008A1A29">
      <w:pPr>
        <w:spacing w:after="5" w:line="268" w:lineRule="auto"/>
        <w:ind w:left="303" w:right="298" w:hanging="1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8A1A29" w:rsidRDefault="008A1A29" w:rsidP="00727D6D">
      <w:pPr>
        <w:spacing w:after="5" w:line="268" w:lineRule="auto"/>
        <w:ind w:right="298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727D6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от  </w:t>
      </w:r>
      <w:r w:rsidR="00727D6D">
        <w:rPr>
          <w:sz w:val="28"/>
          <w:szCs w:val="28"/>
        </w:rPr>
        <w:t>30 ноября  2015 год № 1591</w:t>
      </w:r>
    </w:p>
    <w:p w:rsidR="00BE05D4" w:rsidRPr="00AF3559" w:rsidRDefault="00AF3559">
      <w:pPr>
        <w:spacing w:after="5" w:line="268" w:lineRule="auto"/>
        <w:ind w:left="303" w:right="298" w:hanging="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E05286" w:rsidRPr="00AF3559">
        <w:rPr>
          <w:sz w:val="28"/>
          <w:szCs w:val="28"/>
        </w:rPr>
        <w:t xml:space="preserve">программа </w:t>
      </w:r>
    </w:p>
    <w:p w:rsidR="00BE05D4" w:rsidRPr="00AF3559" w:rsidRDefault="00E05286">
      <w:pPr>
        <w:spacing w:after="5" w:line="268" w:lineRule="auto"/>
        <w:ind w:left="303" w:right="299" w:hanging="10"/>
        <w:jc w:val="center"/>
        <w:rPr>
          <w:sz w:val="28"/>
          <w:szCs w:val="28"/>
        </w:rPr>
      </w:pPr>
      <w:r w:rsidRPr="00AF3559">
        <w:rPr>
          <w:sz w:val="28"/>
          <w:szCs w:val="28"/>
        </w:rPr>
        <w:t xml:space="preserve">«Выравнивание бюджетной обеспеченности муниципальных образований  </w:t>
      </w:r>
    </w:p>
    <w:p w:rsidR="00BE05D4" w:rsidRPr="00AF3559" w:rsidRDefault="008A1A29">
      <w:pPr>
        <w:spacing w:after="5" w:line="268" w:lineRule="auto"/>
        <w:ind w:left="303" w:right="297" w:hanging="10"/>
        <w:jc w:val="center"/>
        <w:rPr>
          <w:sz w:val="28"/>
          <w:szCs w:val="28"/>
        </w:rPr>
      </w:pPr>
      <w:r>
        <w:rPr>
          <w:sz w:val="28"/>
          <w:szCs w:val="28"/>
        </w:rPr>
        <w:t>Катав-Ивановского муниципального района</w:t>
      </w:r>
      <w:r w:rsidR="00875A01">
        <w:rPr>
          <w:sz w:val="28"/>
          <w:szCs w:val="28"/>
        </w:rPr>
        <w:t>»</w:t>
      </w:r>
      <w:r w:rsidRPr="00AF3559">
        <w:rPr>
          <w:sz w:val="28"/>
          <w:szCs w:val="28"/>
        </w:rPr>
        <w:t xml:space="preserve"> </w:t>
      </w:r>
      <w:r w:rsidR="00E05286" w:rsidRPr="00AF3559">
        <w:rPr>
          <w:sz w:val="28"/>
          <w:szCs w:val="28"/>
        </w:rPr>
        <w:t>на 201</w:t>
      </w:r>
      <w:r>
        <w:rPr>
          <w:sz w:val="28"/>
          <w:szCs w:val="28"/>
        </w:rPr>
        <w:t>6 год</w:t>
      </w:r>
      <w:r w:rsidR="00E05286" w:rsidRPr="00AF3559">
        <w:rPr>
          <w:sz w:val="28"/>
          <w:szCs w:val="28"/>
        </w:rPr>
        <w:t xml:space="preserve"> </w:t>
      </w:r>
    </w:p>
    <w:p w:rsidR="00BE05D4" w:rsidRPr="00AF3559" w:rsidRDefault="00E05286">
      <w:pPr>
        <w:spacing w:after="23" w:line="259" w:lineRule="auto"/>
        <w:ind w:left="62" w:firstLine="0"/>
        <w:jc w:val="center"/>
        <w:rPr>
          <w:sz w:val="28"/>
          <w:szCs w:val="28"/>
        </w:rPr>
      </w:pPr>
      <w:r w:rsidRPr="00AF3559">
        <w:rPr>
          <w:sz w:val="28"/>
          <w:szCs w:val="28"/>
        </w:rPr>
        <w:t xml:space="preserve"> </w:t>
      </w:r>
    </w:p>
    <w:p w:rsidR="00BE05D4" w:rsidRPr="00AF3559" w:rsidRDefault="00E05286">
      <w:pPr>
        <w:spacing w:after="5" w:line="268" w:lineRule="auto"/>
        <w:ind w:left="303" w:right="295" w:hanging="10"/>
        <w:jc w:val="center"/>
        <w:rPr>
          <w:sz w:val="28"/>
          <w:szCs w:val="28"/>
        </w:rPr>
      </w:pPr>
      <w:r w:rsidRPr="00AF3559">
        <w:rPr>
          <w:sz w:val="28"/>
          <w:szCs w:val="28"/>
        </w:rPr>
        <w:t xml:space="preserve">Паспорт Программы </w:t>
      </w:r>
    </w:p>
    <w:tbl>
      <w:tblPr>
        <w:tblStyle w:val="TableGrid"/>
        <w:tblW w:w="10205" w:type="dxa"/>
        <w:tblInd w:w="0" w:type="dxa"/>
        <w:tblCellMar>
          <w:top w:w="52" w:type="dxa"/>
        </w:tblCellMar>
        <w:tblLook w:val="04A0" w:firstRow="1" w:lastRow="0" w:firstColumn="1" w:lastColumn="0" w:noHBand="0" w:noVBand="1"/>
      </w:tblPr>
      <w:tblGrid>
        <w:gridCol w:w="3028"/>
        <w:gridCol w:w="1211"/>
        <w:gridCol w:w="14"/>
        <w:gridCol w:w="5491"/>
        <w:gridCol w:w="461"/>
      </w:tblGrid>
      <w:tr w:rsidR="00BE05D4" w:rsidRPr="00AF3559" w:rsidTr="00D34BE4">
        <w:trPr>
          <w:gridAfter w:val="1"/>
          <w:wAfter w:w="461" w:type="dxa"/>
          <w:trHeight w:val="320"/>
        </w:trPr>
        <w:tc>
          <w:tcPr>
            <w:tcW w:w="4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5D4" w:rsidRPr="00AF3559" w:rsidRDefault="00E05286">
            <w:pPr>
              <w:spacing w:after="0" w:line="259" w:lineRule="auto"/>
              <w:ind w:firstLine="0"/>
              <w:jc w:val="left"/>
              <w:rPr>
                <w:sz w:val="28"/>
                <w:szCs w:val="28"/>
              </w:rPr>
            </w:pPr>
            <w:r w:rsidRPr="00AF3559">
              <w:rPr>
                <w:sz w:val="28"/>
                <w:szCs w:val="28"/>
              </w:rPr>
              <w:t xml:space="preserve"> </w:t>
            </w: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5D4" w:rsidRPr="00AF3559" w:rsidRDefault="00BE05D4">
            <w:pPr>
              <w:spacing w:after="0" w:line="259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05D4" w:rsidRPr="00AF3559" w:rsidTr="00D34BE4">
        <w:trPr>
          <w:gridAfter w:val="1"/>
          <w:wAfter w:w="461" w:type="dxa"/>
          <w:trHeight w:val="2324"/>
        </w:trPr>
        <w:tc>
          <w:tcPr>
            <w:tcW w:w="4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5D4" w:rsidRPr="00AF3559" w:rsidRDefault="00E05286">
            <w:pPr>
              <w:spacing w:after="0" w:line="259" w:lineRule="auto"/>
              <w:ind w:firstLine="0"/>
              <w:jc w:val="left"/>
              <w:rPr>
                <w:sz w:val="28"/>
                <w:szCs w:val="28"/>
              </w:rPr>
            </w:pPr>
            <w:r w:rsidRPr="00AF3559">
              <w:rPr>
                <w:b/>
                <w:sz w:val="28"/>
                <w:szCs w:val="28"/>
              </w:rPr>
              <w:t xml:space="preserve">Наименование Программы: </w:t>
            </w: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5D4" w:rsidRPr="00AF3559" w:rsidRDefault="000F5D8B" w:rsidP="000F5D8B">
            <w:pPr>
              <w:spacing w:after="2" w:line="23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</w:t>
            </w:r>
            <w:r w:rsidR="00E05286" w:rsidRPr="00AF3559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 xml:space="preserve">грамма «Выравнивание бюджетной </w:t>
            </w:r>
            <w:r w:rsidR="00E05286" w:rsidRPr="00AF3559">
              <w:rPr>
                <w:sz w:val="28"/>
                <w:szCs w:val="28"/>
              </w:rPr>
              <w:t>обеспечен</w:t>
            </w:r>
            <w:r>
              <w:rPr>
                <w:sz w:val="28"/>
                <w:szCs w:val="28"/>
              </w:rPr>
              <w:t>ности муниципальных образований Катав-Ивановского муниципального района</w:t>
            </w:r>
            <w:r w:rsidR="00875A01">
              <w:rPr>
                <w:sz w:val="28"/>
                <w:szCs w:val="28"/>
              </w:rPr>
              <w:t>»</w:t>
            </w:r>
            <w:r w:rsidRPr="00AF35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2016</w:t>
            </w:r>
            <w:r w:rsidR="00875A01">
              <w:rPr>
                <w:sz w:val="28"/>
                <w:szCs w:val="28"/>
              </w:rPr>
              <w:t xml:space="preserve"> год</w:t>
            </w:r>
            <w:r w:rsidR="00E05286" w:rsidRPr="00AF3559">
              <w:rPr>
                <w:sz w:val="28"/>
                <w:szCs w:val="28"/>
              </w:rPr>
              <w:t xml:space="preserve"> (далее - Программа). </w:t>
            </w:r>
          </w:p>
          <w:p w:rsidR="00BE05D4" w:rsidRPr="00AF3559" w:rsidRDefault="00BE05D4">
            <w:pPr>
              <w:spacing w:after="0" w:line="259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05D4" w:rsidRPr="00D21663" w:rsidTr="00D34BE4">
        <w:trPr>
          <w:gridAfter w:val="1"/>
          <w:wAfter w:w="461" w:type="dxa"/>
          <w:trHeight w:val="1363"/>
        </w:trPr>
        <w:tc>
          <w:tcPr>
            <w:tcW w:w="4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5D4" w:rsidRDefault="008A1A29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 исполнитель:</w:t>
            </w:r>
            <w:r w:rsidR="00E05286" w:rsidRPr="00AF3559">
              <w:rPr>
                <w:b/>
                <w:sz w:val="28"/>
                <w:szCs w:val="28"/>
              </w:rPr>
              <w:t xml:space="preserve"> </w:t>
            </w:r>
          </w:p>
          <w:p w:rsidR="00D21663" w:rsidRDefault="00D21663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</w:p>
          <w:p w:rsidR="00D21663" w:rsidRDefault="00D21663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</w:p>
          <w:p w:rsidR="00D21663" w:rsidRDefault="00D21663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Программно- целевые инструменты Программы:</w:t>
            </w:r>
          </w:p>
          <w:p w:rsidR="00D21663" w:rsidRDefault="00D21663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</w:p>
          <w:p w:rsidR="00D21663" w:rsidRDefault="00D21663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</w:p>
          <w:p w:rsidR="00D21663" w:rsidRDefault="00D21663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</w:p>
          <w:p w:rsidR="00D21663" w:rsidRPr="00AF3559" w:rsidRDefault="00D21663">
            <w:pPr>
              <w:spacing w:after="0" w:line="259" w:lineRule="auto"/>
              <w:ind w:right="64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5D4" w:rsidRPr="00D21663" w:rsidRDefault="000F5D8B" w:rsidP="000F5D8B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 xml:space="preserve">Финансовое управление администрации Катав-Ивановского муниципального района </w:t>
            </w:r>
          </w:p>
          <w:p w:rsidR="00D21663" w:rsidRPr="00D21663" w:rsidRDefault="00D21663" w:rsidP="000F5D8B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</w:p>
          <w:p w:rsidR="00D21663" w:rsidRPr="00D21663" w:rsidRDefault="00D21663" w:rsidP="000F5D8B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>1)совершенствование методик распределения дотаций на выравнивание бюджетной обеспеченности муниципальных образований Катав-Ивановского муниципального района;</w:t>
            </w:r>
          </w:p>
          <w:p w:rsidR="00D21663" w:rsidRPr="00D21663" w:rsidRDefault="00D21663" w:rsidP="000F5D8B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>2)сверка с органами местного самоуправления исходных данных для расчетов по распределению средств бюджета, направляемых на выравнивание бюджетной обеспеченности муниципальных образований Катав-Ивановского муниципального района;</w:t>
            </w:r>
          </w:p>
          <w:p w:rsidR="00D21663" w:rsidRPr="00D21663" w:rsidRDefault="00D21663" w:rsidP="000F5D8B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>3)распределение средств районного фонда финансовой  поддержки, направляемых на выравнивание бюджетной обеспеченности муниципальных образований Катав-Ивановского муниципального района, по утвержденным в соответствии с законодательством методикам;</w:t>
            </w:r>
          </w:p>
          <w:p w:rsidR="00D21663" w:rsidRPr="00D21663" w:rsidRDefault="00D21663" w:rsidP="000F5D8B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 xml:space="preserve">4)предоставление местным бюджетам средств на выравнивание бюджетной обеспеченности муниципальных </w:t>
            </w:r>
            <w:r w:rsidRPr="00D21663">
              <w:rPr>
                <w:sz w:val="28"/>
                <w:szCs w:val="28"/>
              </w:rPr>
              <w:lastRenderedPageBreak/>
              <w:t>образований Катав-Ивановского муниципального района.</w:t>
            </w:r>
          </w:p>
        </w:tc>
      </w:tr>
      <w:tr w:rsidR="00BE05D4" w:rsidRPr="00D21663" w:rsidTr="00D34BE4">
        <w:trPr>
          <w:gridAfter w:val="1"/>
          <w:wAfter w:w="461" w:type="dxa"/>
          <w:trHeight w:val="4635"/>
        </w:trPr>
        <w:tc>
          <w:tcPr>
            <w:tcW w:w="4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5D4" w:rsidRDefault="00875A01" w:rsidP="00875A01">
            <w:pPr>
              <w:spacing w:after="0" w:line="259" w:lineRule="auto"/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Основные цели</w:t>
            </w:r>
            <w:r w:rsidR="00E05286" w:rsidRPr="00AF3559">
              <w:rPr>
                <w:b/>
                <w:sz w:val="28"/>
                <w:szCs w:val="28"/>
              </w:rPr>
              <w:t xml:space="preserve"> Программы: </w:t>
            </w:r>
          </w:p>
          <w:p w:rsidR="00875A01" w:rsidRDefault="00875A01" w:rsidP="00875A01">
            <w:pPr>
              <w:spacing w:after="0" w:line="259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  <w:p w:rsidR="00875A01" w:rsidRDefault="00875A01" w:rsidP="00875A01">
            <w:pPr>
              <w:spacing w:after="0" w:line="259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  <w:p w:rsidR="00875A01" w:rsidRDefault="00875A01" w:rsidP="00875A01">
            <w:pPr>
              <w:spacing w:after="0" w:line="259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  <w:p w:rsidR="00875A01" w:rsidRDefault="00875A01" w:rsidP="00875A01">
            <w:pPr>
              <w:spacing w:after="0" w:line="259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  <w:p w:rsidR="00875A01" w:rsidRDefault="00875A01" w:rsidP="00875A01">
            <w:pPr>
              <w:spacing w:after="0" w:line="259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  <w:p w:rsidR="00875A01" w:rsidRPr="00875A01" w:rsidRDefault="00875A01" w:rsidP="00875A01">
            <w:pPr>
              <w:spacing w:after="0" w:line="259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  <w:p w:rsidR="00875A01" w:rsidRPr="00AF3559" w:rsidRDefault="00875A01" w:rsidP="00875A01">
            <w:pPr>
              <w:spacing w:after="0" w:line="259" w:lineRule="auto"/>
              <w:ind w:firstLine="0"/>
              <w:jc w:val="left"/>
              <w:rPr>
                <w:sz w:val="28"/>
                <w:szCs w:val="28"/>
              </w:rPr>
            </w:pPr>
            <w:r w:rsidRPr="00875A01">
              <w:rPr>
                <w:b/>
                <w:sz w:val="28"/>
                <w:szCs w:val="28"/>
              </w:rPr>
              <w:t>Основные задачи Программы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5D4" w:rsidRPr="00D21663" w:rsidRDefault="00E05286">
            <w:pPr>
              <w:spacing w:after="51" w:line="237" w:lineRule="auto"/>
              <w:ind w:right="135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 xml:space="preserve">выравнивание финансовых возможностей муниципальных образований </w:t>
            </w:r>
            <w:r w:rsidR="000F5D8B" w:rsidRPr="00D21663">
              <w:rPr>
                <w:sz w:val="28"/>
                <w:szCs w:val="28"/>
              </w:rPr>
              <w:t>Катав-Ивановского муниципального района</w:t>
            </w:r>
            <w:r w:rsidRPr="00D21663">
              <w:rPr>
                <w:sz w:val="28"/>
                <w:szCs w:val="28"/>
              </w:rPr>
              <w:t xml:space="preserve"> по осуществлению органами местного самоуправления полномочий по решению </w:t>
            </w:r>
          </w:p>
          <w:p w:rsidR="00875A01" w:rsidRPr="00D21663" w:rsidRDefault="00E05286">
            <w:pPr>
              <w:spacing w:after="23" w:line="259" w:lineRule="auto"/>
              <w:ind w:firstLine="0"/>
              <w:jc w:val="left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>вопросов местного значения</w:t>
            </w:r>
          </w:p>
          <w:p w:rsidR="00BE05D4" w:rsidRPr="00D21663" w:rsidRDefault="00E05286">
            <w:pPr>
              <w:spacing w:after="23" w:line="259" w:lineRule="auto"/>
              <w:ind w:firstLine="0"/>
              <w:jc w:val="left"/>
              <w:rPr>
                <w:sz w:val="28"/>
                <w:szCs w:val="28"/>
              </w:rPr>
            </w:pPr>
            <w:r w:rsidRPr="00D21663">
              <w:rPr>
                <w:i/>
                <w:sz w:val="28"/>
                <w:szCs w:val="28"/>
              </w:rPr>
              <w:t xml:space="preserve">  </w:t>
            </w:r>
          </w:p>
          <w:p w:rsidR="00BE05D4" w:rsidRPr="00D21663" w:rsidRDefault="00E05286">
            <w:pPr>
              <w:numPr>
                <w:ilvl w:val="0"/>
                <w:numId w:val="15"/>
              </w:numPr>
              <w:spacing w:after="33" w:line="250" w:lineRule="auto"/>
              <w:ind w:right="134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 xml:space="preserve">сокращение величины разрыва в уровне расчетной бюджетной обеспеченности муниципальных образований </w:t>
            </w:r>
            <w:r w:rsidR="000F5D8B" w:rsidRPr="00D21663">
              <w:rPr>
                <w:sz w:val="28"/>
                <w:szCs w:val="28"/>
              </w:rPr>
              <w:t>Катав-Ивановского муниципального района</w:t>
            </w:r>
            <w:r w:rsidRPr="00D21663">
              <w:rPr>
                <w:sz w:val="28"/>
                <w:szCs w:val="28"/>
              </w:rPr>
              <w:t xml:space="preserve">; </w:t>
            </w:r>
          </w:p>
          <w:p w:rsidR="00BE05D4" w:rsidRPr="00D21663" w:rsidRDefault="00E05286" w:rsidP="000F5D8B">
            <w:pPr>
              <w:numPr>
                <w:ilvl w:val="0"/>
                <w:numId w:val="15"/>
              </w:numPr>
              <w:spacing w:after="0" w:line="259" w:lineRule="auto"/>
              <w:ind w:right="134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>повышение прозрачности процедуры выравнивания бюджетной обеспеченности муниципальных образований</w:t>
            </w:r>
            <w:r w:rsidR="000F5D8B" w:rsidRPr="00D21663">
              <w:rPr>
                <w:sz w:val="28"/>
                <w:szCs w:val="28"/>
              </w:rPr>
              <w:t xml:space="preserve"> Катав-Ивановского муниципального района</w:t>
            </w:r>
          </w:p>
          <w:p w:rsidR="000F5D8B" w:rsidRPr="00D21663" w:rsidRDefault="000F5D8B" w:rsidP="000F5D8B">
            <w:pPr>
              <w:spacing w:after="0" w:line="259" w:lineRule="auto"/>
              <w:ind w:right="134" w:firstLine="0"/>
              <w:rPr>
                <w:sz w:val="28"/>
                <w:szCs w:val="28"/>
              </w:rPr>
            </w:pPr>
          </w:p>
        </w:tc>
      </w:tr>
      <w:tr w:rsidR="00D34BE4" w:rsidRPr="00AF3559" w:rsidTr="00D34BE4">
        <w:tblPrEx>
          <w:tblCellMar>
            <w:top w:w="46" w:type="dxa"/>
          </w:tblCellMar>
        </w:tblPrEx>
        <w:trPr>
          <w:trHeight w:val="1798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 w:rsidR="00D34BE4" w:rsidRPr="00AF3559" w:rsidRDefault="00D34BE4" w:rsidP="00D34BE4">
            <w:pPr>
              <w:spacing w:before="240" w:after="0" w:line="276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Целевые </w:t>
            </w:r>
            <w:r>
              <w:rPr>
                <w:b/>
                <w:sz w:val="28"/>
                <w:szCs w:val="28"/>
              </w:rPr>
              <w:tab/>
              <w:t>индикаторы и показатели Программы</w:t>
            </w:r>
            <w:r w:rsidRPr="00AF3559">
              <w:rPr>
                <w:b/>
                <w:sz w:val="28"/>
                <w:szCs w:val="28"/>
              </w:rPr>
              <w:t xml:space="preserve">: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D34BE4" w:rsidRPr="00AF3559" w:rsidRDefault="00D34BE4" w:rsidP="00742A2A">
            <w:pPr>
              <w:spacing w:before="240" w:after="0" w:line="276" w:lineRule="auto"/>
              <w:ind w:right="135" w:firstLine="0"/>
              <w:rPr>
                <w:sz w:val="28"/>
                <w:szCs w:val="28"/>
              </w:rPr>
            </w:pPr>
          </w:p>
        </w:tc>
        <w:tc>
          <w:tcPr>
            <w:tcW w:w="59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4BE4" w:rsidRPr="00D21663" w:rsidRDefault="00D34BE4" w:rsidP="00D34BE4">
            <w:pPr>
              <w:spacing w:before="240" w:after="0" w:line="276" w:lineRule="auto"/>
              <w:ind w:right="135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 xml:space="preserve">1) наличие </w:t>
            </w:r>
            <w:r w:rsidRPr="00D21663">
              <w:rPr>
                <w:sz w:val="28"/>
                <w:szCs w:val="28"/>
              </w:rPr>
              <w:tab/>
              <w:t xml:space="preserve">утвержденных методик распределения средств бюджета, направляемых на выравнивание бюджетной  обеспеченности муниципальных образований Катав-Ивановского муниципального района; </w:t>
            </w:r>
          </w:p>
          <w:p w:rsidR="00D34BE4" w:rsidRPr="00D21663" w:rsidRDefault="00D34BE4" w:rsidP="00D34BE4">
            <w:pPr>
              <w:numPr>
                <w:ilvl w:val="0"/>
                <w:numId w:val="16"/>
              </w:numPr>
              <w:spacing w:before="240" w:after="0" w:line="276" w:lineRule="auto"/>
              <w:ind w:right="132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 xml:space="preserve">согласование с органами местного самоуправления исходных данных для расчетов по распределению средств бюджета, направляемых на выравнивание бюджетной обеспеченности муниципальных образований Катав-Ивановского муниципального района; </w:t>
            </w:r>
          </w:p>
          <w:p w:rsidR="00D34BE4" w:rsidRPr="00D21663" w:rsidRDefault="00D34BE4" w:rsidP="00D34BE4">
            <w:pPr>
              <w:numPr>
                <w:ilvl w:val="0"/>
                <w:numId w:val="16"/>
              </w:numPr>
              <w:spacing w:before="240" w:after="0" w:line="276" w:lineRule="auto"/>
              <w:ind w:right="132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 xml:space="preserve">информационная доступность расчетов по распределению средств бюджета, направляемых на выравнивание бюджетной обеспеченности муниципальных образований Катав-Ивановского муниципального района; </w:t>
            </w:r>
          </w:p>
          <w:p w:rsidR="00D34BE4" w:rsidRPr="00D21663" w:rsidRDefault="00D34BE4" w:rsidP="00D34BE4">
            <w:pPr>
              <w:numPr>
                <w:ilvl w:val="0"/>
                <w:numId w:val="16"/>
              </w:numPr>
              <w:spacing w:before="240" w:after="0" w:line="276" w:lineRule="auto"/>
              <w:ind w:right="132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>величина разрыва в уровне расчетной бюджетной обеспеченности городских поселений после выравнивания (в разах);</w:t>
            </w:r>
          </w:p>
          <w:p w:rsidR="00D34BE4" w:rsidRPr="00D21663" w:rsidRDefault="00D34BE4" w:rsidP="00D34BE4">
            <w:pPr>
              <w:spacing w:before="240" w:after="0" w:line="276" w:lineRule="auto"/>
              <w:ind w:right="135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lastRenderedPageBreak/>
              <w:t>5) величина разрыва в уровне расчетной бюджетной обеспеченности сельских поселений после выравнивания (в разах).</w:t>
            </w:r>
          </w:p>
        </w:tc>
      </w:tr>
      <w:tr w:rsidR="00D34BE4" w:rsidRPr="00875A01" w:rsidTr="00850590">
        <w:tblPrEx>
          <w:tblCellMar>
            <w:top w:w="46" w:type="dxa"/>
          </w:tblCellMar>
        </w:tblPrEx>
        <w:trPr>
          <w:trHeight w:val="228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 w:rsidR="00D34BE4" w:rsidRPr="00875A01" w:rsidRDefault="00D34BE4" w:rsidP="00D32AB4">
            <w:pPr>
              <w:spacing w:before="240" w:after="0" w:line="276" w:lineRule="auto"/>
              <w:ind w:firstLine="0"/>
              <w:jc w:val="lef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BE4" w:rsidRPr="00875A01" w:rsidRDefault="00D34BE4" w:rsidP="00D32AB4">
            <w:pPr>
              <w:spacing w:before="240" w:after="0" w:line="276" w:lineRule="auto"/>
              <w:ind w:right="135" w:firstLine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0D2E" w:rsidRPr="00875A01" w:rsidRDefault="00290D2E" w:rsidP="00D32AB4">
            <w:pPr>
              <w:spacing w:before="240" w:after="0" w:line="276" w:lineRule="auto"/>
              <w:ind w:right="135" w:firstLine="0"/>
              <w:rPr>
                <w:sz w:val="28"/>
                <w:szCs w:val="28"/>
                <w:highlight w:val="yellow"/>
              </w:rPr>
            </w:pPr>
          </w:p>
        </w:tc>
      </w:tr>
    </w:tbl>
    <w:p w:rsidR="00D32AB4" w:rsidRPr="00AF3559" w:rsidRDefault="00E05286" w:rsidP="00D32AB4">
      <w:pPr>
        <w:spacing w:before="240" w:after="0" w:line="276" w:lineRule="auto"/>
        <w:ind w:left="-5" w:hanging="10"/>
        <w:jc w:val="left"/>
        <w:rPr>
          <w:sz w:val="28"/>
          <w:szCs w:val="28"/>
        </w:rPr>
      </w:pPr>
      <w:r w:rsidRPr="00AF3559">
        <w:rPr>
          <w:b/>
          <w:sz w:val="28"/>
          <w:szCs w:val="28"/>
        </w:rPr>
        <w:t>Срок реализации</w:t>
      </w:r>
      <w:r w:rsidR="00D32AB4">
        <w:rPr>
          <w:b/>
          <w:sz w:val="28"/>
          <w:szCs w:val="28"/>
        </w:rPr>
        <w:t xml:space="preserve">  </w:t>
      </w:r>
      <w:r w:rsidR="00545977">
        <w:rPr>
          <w:b/>
          <w:sz w:val="28"/>
          <w:szCs w:val="28"/>
        </w:rPr>
        <w:t>П</w:t>
      </w:r>
      <w:r w:rsidR="00D32AB4">
        <w:rPr>
          <w:b/>
          <w:sz w:val="28"/>
          <w:szCs w:val="28"/>
        </w:rPr>
        <w:t xml:space="preserve">рограммы: </w:t>
      </w:r>
      <w:r w:rsidR="00290D2E">
        <w:rPr>
          <w:b/>
          <w:sz w:val="28"/>
          <w:szCs w:val="28"/>
        </w:rPr>
        <w:t xml:space="preserve">   </w:t>
      </w:r>
      <w:r w:rsidR="008C485C">
        <w:rPr>
          <w:b/>
          <w:sz w:val="28"/>
          <w:szCs w:val="28"/>
        </w:rPr>
        <w:t xml:space="preserve"> </w:t>
      </w:r>
      <w:r w:rsidR="008C485C" w:rsidRPr="008C485C">
        <w:rPr>
          <w:sz w:val="28"/>
          <w:szCs w:val="28"/>
        </w:rPr>
        <w:t>2016 год</w:t>
      </w:r>
    </w:p>
    <w:tbl>
      <w:tblPr>
        <w:tblStyle w:val="TableGrid"/>
        <w:tblpPr w:vertAnchor="text" w:horzAnchor="margin" w:tblpY="721"/>
        <w:tblOverlap w:val="never"/>
        <w:tblW w:w="9916" w:type="dxa"/>
        <w:tblInd w:w="0" w:type="dxa"/>
        <w:tblLook w:val="04A0" w:firstRow="1" w:lastRow="0" w:firstColumn="1" w:lastColumn="0" w:noHBand="0" w:noVBand="1"/>
      </w:tblPr>
      <w:tblGrid>
        <w:gridCol w:w="4081"/>
        <w:gridCol w:w="5835"/>
      </w:tblGrid>
      <w:tr w:rsidR="00532943" w:rsidRPr="00AF3559" w:rsidTr="000C7616">
        <w:trPr>
          <w:trHeight w:val="7752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</w:tcPr>
          <w:p w:rsidR="00532943" w:rsidRPr="00AF3559" w:rsidRDefault="00532943" w:rsidP="00875A01">
            <w:pPr>
              <w:spacing w:before="240" w:after="0" w:line="276" w:lineRule="auto"/>
              <w:ind w:firstLine="0"/>
              <w:rPr>
                <w:sz w:val="28"/>
                <w:szCs w:val="28"/>
              </w:rPr>
            </w:pPr>
            <w:r w:rsidRPr="00AF3559">
              <w:rPr>
                <w:b/>
                <w:sz w:val="28"/>
                <w:szCs w:val="28"/>
              </w:rPr>
              <w:t>Объемы</w:t>
            </w:r>
            <w:r w:rsidR="00875A01">
              <w:rPr>
                <w:b/>
                <w:sz w:val="28"/>
                <w:szCs w:val="28"/>
              </w:rPr>
              <w:t xml:space="preserve"> бюджетных ассигнований</w:t>
            </w:r>
            <w:r w:rsidRPr="00AF3559">
              <w:rPr>
                <w:b/>
                <w:sz w:val="28"/>
                <w:szCs w:val="28"/>
              </w:rPr>
              <w:t xml:space="preserve"> Про</w:t>
            </w:r>
            <w:r w:rsidR="000C7616">
              <w:rPr>
                <w:b/>
                <w:sz w:val="28"/>
                <w:szCs w:val="28"/>
              </w:rPr>
              <w:t>гр</w:t>
            </w:r>
            <w:r w:rsidRPr="00AF3559">
              <w:rPr>
                <w:b/>
                <w:sz w:val="28"/>
                <w:szCs w:val="28"/>
              </w:rPr>
              <w:t xml:space="preserve">аммы: 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:rsidR="00532943" w:rsidRPr="00AF3559" w:rsidRDefault="00532943" w:rsidP="00532943">
            <w:pPr>
              <w:spacing w:before="240" w:after="0" w:line="276" w:lineRule="auto"/>
              <w:ind w:right="66" w:firstLine="0"/>
              <w:rPr>
                <w:sz w:val="28"/>
                <w:szCs w:val="28"/>
              </w:rPr>
            </w:pPr>
            <w:r w:rsidRPr="00AF3559">
              <w:rPr>
                <w:sz w:val="28"/>
                <w:szCs w:val="28"/>
              </w:rPr>
              <w:t>Общий объем финансирования Программы в 201</w:t>
            </w:r>
            <w:r>
              <w:rPr>
                <w:sz w:val="28"/>
                <w:szCs w:val="28"/>
              </w:rPr>
              <w:t>6</w:t>
            </w:r>
            <w:r w:rsidRPr="00AF3559">
              <w:rPr>
                <w:sz w:val="28"/>
                <w:szCs w:val="28"/>
              </w:rPr>
              <w:t xml:space="preserve"> году составляет 9</w:t>
            </w:r>
            <w:r>
              <w:rPr>
                <w:sz w:val="28"/>
                <w:szCs w:val="28"/>
              </w:rPr>
              <w:t>075</w:t>
            </w:r>
            <w:r w:rsidRPr="00AF3559">
              <w:rPr>
                <w:sz w:val="28"/>
                <w:szCs w:val="28"/>
              </w:rPr>
              <w:t xml:space="preserve">,0 тыс. рублей. Источником финансирования программы «Выравнивание бюджетной обеспеченности муниципальных образований </w:t>
            </w:r>
            <w:r>
              <w:rPr>
                <w:sz w:val="28"/>
                <w:szCs w:val="28"/>
              </w:rPr>
              <w:t xml:space="preserve"> Катав-Ивановского муниципального района</w:t>
            </w:r>
            <w:r w:rsidRPr="00AF3559">
              <w:rPr>
                <w:sz w:val="28"/>
                <w:szCs w:val="28"/>
              </w:rPr>
              <w:t xml:space="preserve">  на 201</w:t>
            </w:r>
            <w:r>
              <w:rPr>
                <w:sz w:val="28"/>
                <w:szCs w:val="28"/>
              </w:rPr>
              <w:t>6 год</w:t>
            </w:r>
            <w:r w:rsidRPr="00AF3559">
              <w:rPr>
                <w:sz w:val="28"/>
                <w:szCs w:val="28"/>
              </w:rPr>
              <w:t xml:space="preserve">» являются средства </w:t>
            </w:r>
            <w:r>
              <w:rPr>
                <w:sz w:val="28"/>
                <w:szCs w:val="28"/>
              </w:rPr>
              <w:t>районного</w:t>
            </w:r>
            <w:r w:rsidRPr="00AF3559">
              <w:rPr>
                <w:sz w:val="28"/>
                <w:szCs w:val="28"/>
              </w:rPr>
              <w:t xml:space="preserve"> бюджета по следующим направлениям:  </w:t>
            </w:r>
          </w:p>
          <w:p w:rsidR="00532943" w:rsidRPr="00AF3559" w:rsidRDefault="00532943" w:rsidP="00532943">
            <w:pPr>
              <w:numPr>
                <w:ilvl w:val="0"/>
                <w:numId w:val="17"/>
              </w:numPr>
              <w:spacing w:before="240" w:after="0" w:line="276" w:lineRule="auto"/>
              <w:ind w:right="69" w:firstLine="0"/>
              <w:rPr>
                <w:sz w:val="28"/>
                <w:szCs w:val="28"/>
              </w:rPr>
            </w:pPr>
            <w:r w:rsidRPr="00AF3559">
              <w:rPr>
                <w:sz w:val="28"/>
                <w:szCs w:val="28"/>
              </w:rPr>
              <w:t xml:space="preserve">расчет и предоставление дотаций городским поселениям за счет </w:t>
            </w:r>
            <w:r>
              <w:rPr>
                <w:sz w:val="28"/>
                <w:szCs w:val="28"/>
              </w:rPr>
              <w:t xml:space="preserve">субвенций, полученной бюджетом муниципального района для осуществления государственных полномочий по расчету и предоставлению дотаций бюджетам городских поселений за счет </w:t>
            </w:r>
            <w:r w:rsidRPr="00AF3559">
              <w:rPr>
                <w:sz w:val="28"/>
                <w:szCs w:val="28"/>
              </w:rPr>
              <w:t>средств областного бюджета</w:t>
            </w:r>
            <w:r w:rsidR="00C973A9">
              <w:rPr>
                <w:sz w:val="28"/>
                <w:szCs w:val="28"/>
              </w:rPr>
              <w:t xml:space="preserve"> в сумме 8342,0 тыс. рублей</w:t>
            </w:r>
            <w:r w:rsidRPr="00AF3559">
              <w:rPr>
                <w:sz w:val="28"/>
                <w:szCs w:val="28"/>
              </w:rPr>
              <w:t xml:space="preserve">; </w:t>
            </w:r>
          </w:p>
          <w:p w:rsidR="000C7616" w:rsidRPr="000C7616" w:rsidRDefault="00532943" w:rsidP="000C7616">
            <w:pPr>
              <w:numPr>
                <w:ilvl w:val="0"/>
                <w:numId w:val="17"/>
              </w:numPr>
              <w:spacing w:before="240" w:after="0" w:line="276" w:lineRule="auto"/>
              <w:ind w:right="69" w:firstLine="0"/>
              <w:rPr>
                <w:sz w:val="28"/>
                <w:szCs w:val="28"/>
              </w:rPr>
            </w:pPr>
            <w:r w:rsidRPr="00AF3559">
              <w:rPr>
                <w:sz w:val="28"/>
                <w:szCs w:val="28"/>
              </w:rPr>
              <w:t xml:space="preserve">расчет и предоставление дотаций </w:t>
            </w:r>
            <w:r>
              <w:rPr>
                <w:sz w:val="28"/>
                <w:szCs w:val="28"/>
              </w:rPr>
              <w:t>сельским</w:t>
            </w:r>
            <w:r w:rsidRPr="00AF3559">
              <w:rPr>
                <w:sz w:val="28"/>
                <w:szCs w:val="28"/>
              </w:rPr>
              <w:t xml:space="preserve"> поселениям за счет </w:t>
            </w:r>
            <w:r>
              <w:rPr>
                <w:sz w:val="28"/>
                <w:szCs w:val="28"/>
              </w:rPr>
              <w:t xml:space="preserve">субвенций, полученной бюджетом муниципального района для осуществления государственных полномочий по расчету и предоставлению дотаций бюджетам сельских поселений за счет </w:t>
            </w:r>
            <w:r w:rsidRPr="00AF3559">
              <w:rPr>
                <w:sz w:val="28"/>
                <w:szCs w:val="28"/>
              </w:rPr>
              <w:t>средств областного бюджета</w:t>
            </w:r>
            <w:r w:rsidR="00C973A9">
              <w:rPr>
                <w:sz w:val="28"/>
                <w:szCs w:val="28"/>
              </w:rPr>
              <w:t xml:space="preserve"> в сумме 733,0 тыс. рублей</w:t>
            </w:r>
            <w:r w:rsidR="000C7616">
              <w:rPr>
                <w:sz w:val="28"/>
                <w:szCs w:val="28"/>
              </w:rPr>
              <w:t>.</w:t>
            </w:r>
          </w:p>
        </w:tc>
      </w:tr>
    </w:tbl>
    <w:tbl>
      <w:tblPr>
        <w:tblStyle w:val="TableGrid"/>
        <w:tblW w:w="9504" w:type="dxa"/>
        <w:tblInd w:w="0" w:type="dxa"/>
        <w:tblCellMar>
          <w:top w:w="51" w:type="dxa"/>
        </w:tblCellMar>
        <w:tblLook w:val="04A0" w:firstRow="1" w:lastRow="0" w:firstColumn="1" w:lastColumn="0" w:noHBand="0" w:noVBand="1"/>
      </w:tblPr>
      <w:tblGrid>
        <w:gridCol w:w="3965"/>
        <w:gridCol w:w="5539"/>
      </w:tblGrid>
      <w:tr w:rsidR="00BE05D4" w:rsidRPr="00AF3559" w:rsidTr="000C7616">
        <w:trPr>
          <w:trHeight w:val="14521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</w:tcPr>
          <w:p w:rsidR="00BE05D4" w:rsidRPr="00AF3559" w:rsidRDefault="00E05286" w:rsidP="00875A01">
            <w:pPr>
              <w:spacing w:after="0" w:line="259" w:lineRule="auto"/>
              <w:ind w:firstLine="0"/>
              <w:jc w:val="left"/>
              <w:rPr>
                <w:sz w:val="28"/>
                <w:szCs w:val="28"/>
              </w:rPr>
            </w:pPr>
            <w:r w:rsidRPr="00AF3559">
              <w:rPr>
                <w:b/>
                <w:sz w:val="28"/>
                <w:szCs w:val="28"/>
              </w:rPr>
              <w:lastRenderedPageBreak/>
              <w:t xml:space="preserve">Ожидаемые результаты реализации Программы и показатели социально-экономической эффективности: </w:t>
            </w: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BE05D4" w:rsidRPr="008C485C" w:rsidRDefault="00E05286" w:rsidP="008C485C">
            <w:pPr>
              <w:numPr>
                <w:ilvl w:val="0"/>
                <w:numId w:val="18"/>
              </w:numPr>
              <w:spacing w:after="0" w:line="278" w:lineRule="auto"/>
              <w:ind w:right="133" w:firstLine="0"/>
              <w:rPr>
                <w:sz w:val="28"/>
                <w:szCs w:val="28"/>
              </w:rPr>
            </w:pPr>
            <w:r w:rsidRPr="008C485C">
              <w:rPr>
                <w:sz w:val="28"/>
                <w:szCs w:val="28"/>
              </w:rPr>
              <w:t>сокращение величины разрыва в уровне расчетной</w:t>
            </w:r>
            <w:r w:rsidRPr="008C485C">
              <w:rPr>
                <w:b/>
                <w:sz w:val="28"/>
                <w:szCs w:val="28"/>
              </w:rPr>
              <w:t xml:space="preserve"> </w:t>
            </w:r>
            <w:r w:rsidRPr="008C485C">
              <w:rPr>
                <w:sz w:val="28"/>
                <w:szCs w:val="28"/>
              </w:rPr>
              <w:t xml:space="preserve">бюджетной обеспеченности муниципальных </w:t>
            </w:r>
            <w:r w:rsidRPr="008C485C">
              <w:rPr>
                <w:sz w:val="28"/>
                <w:szCs w:val="28"/>
              </w:rPr>
              <w:tab/>
              <w:t xml:space="preserve">образований </w:t>
            </w:r>
            <w:r w:rsidR="008C485C" w:rsidRPr="008C485C">
              <w:rPr>
                <w:sz w:val="28"/>
                <w:szCs w:val="28"/>
              </w:rPr>
              <w:t>Катав-Ивановского муниципального района;</w:t>
            </w:r>
            <w:r w:rsidRPr="008C485C">
              <w:rPr>
                <w:sz w:val="28"/>
                <w:szCs w:val="28"/>
              </w:rPr>
              <w:tab/>
              <w:t xml:space="preserve"> </w:t>
            </w:r>
          </w:p>
          <w:p w:rsidR="008C485C" w:rsidRPr="008C485C" w:rsidRDefault="00E05286" w:rsidP="008C485C">
            <w:pPr>
              <w:numPr>
                <w:ilvl w:val="0"/>
                <w:numId w:val="18"/>
              </w:numPr>
              <w:spacing w:after="0" w:line="260" w:lineRule="auto"/>
              <w:ind w:right="135" w:firstLine="0"/>
              <w:rPr>
                <w:sz w:val="28"/>
                <w:szCs w:val="28"/>
              </w:rPr>
            </w:pPr>
            <w:r w:rsidRPr="008C485C">
              <w:rPr>
                <w:sz w:val="28"/>
                <w:szCs w:val="28"/>
              </w:rPr>
              <w:t xml:space="preserve">распределение в текущем финансовом году  100% средств </w:t>
            </w:r>
            <w:r w:rsidR="008C485C" w:rsidRPr="008C485C">
              <w:rPr>
                <w:sz w:val="28"/>
                <w:szCs w:val="28"/>
              </w:rPr>
              <w:t>районного</w:t>
            </w:r>
            <w:r w:rsidRPr="008C485C">
              <w:rPr>
                <w:sz w:val="28"/>
                <w:szCs w:val="28"/>
              </w:rPr>
              <w:t xml:space="preserve"> бюджета,</w:t>
            </w:r>
            <w:r w:rsidR="008C485C" w:rsidRPr="008C485C">
              <w:rPr>
                <w:sz w:val="28"/>
                <w:szCs w:val="28"/>
              </w:rPr>
              <w:t xml:space="preserve">  направляемых на выравнивание</w:t>
            </w:r>
            <w:r w:rsidR="008C485C">
              <w:rPr>
                <w:sz w:val="28"/>
                <w:szCs w:val="28"/>
              </w:rPr>
              <w:t xml:space="preserve"> </w:t>
            </w:r>
            <w:r w:rsidRPr="008C485C">
              <w:rPr>
                <w:sz w:val="28"/>
                <w:szCs w:val="28"/>
              </w:rPr>
              <w:t xml:space="preserve">бюджетной обеспеченности муниципальных образований </w:t>
            </w:r>
            <w:r w:rsidR="008C485C" w:rsidRPr="008C485C">
              <w:rPr>
                <w:sz w:val="28"/>
                <w:szCs w:val="28"/>
              </w:rPr>
              <w:t>Катав-Ивановского муниципального района</w:t>
            </w:r>
            <w:r w:rsidRPr="008C485C">
              <w:rPr>
                <w:sz w:val="28"/>
                <w:szCs w:val="28"/>
              </w:rPr>
              <w:t xml:space="preserve">; </w:t>
            </w:r>
          </w:p>
          <w:p w:rsidR="00BE05D4" w:rsidRPr="00AF3559" w:rsidRDefault="00E05286" w:rsidP="008C485C">
            <w:pPr>
              <w:spacing w:after="0" w:line="259" w:lineRule="auto"/>
              <w:ind w:firstLine="0"/>
              <w:rPr>
                <w:sz w:val="28"/>
                <w:szCs w:val="28"/>
              </w:rPr>
            </w:pPr>
            <w:r w:rsidRPr="00AF3559">
              <w:rPr>
                <w:sz w:val="28"/>
                <w:szCs w:val="28"/>
              </w:rPr>
              <w:t xml:space="preserve">3) обеспечение прозрачности процедуры выравнивания бюджетной обеспеченности муниципальных образований </w:t>
            </w:r>
            <w:r w:rsidR="008C485C">
              <w:rPr>
                <w:sz w:val="28"/>
                <w:szCs w:val="28"/>
              </w:rPr>
              <w:t>Катав-Ивановского муниципального района</w:t>
            </w:r>
            <w:r w:rsidRPr="00AF3559">
              <w:rPr>
                <w:i/>
                <w:sz w:val="28"/>
                <w:szCs w:val="28"/>
              </w:rPr>
              <w:t xml:space="preserve"> </w:t>
            </w:r>
          </w:p>
          <w:p w:rsidR="00BE05D4" w:rsidRDefault="00E05286" w:rsidP="008C485C">
            <w:pPr>
              <w:spacing w:after="0" w:line="259" w:lineRule="auto"/>
              <w:ind w:left="230" w:firstLine="0"/>
              <w:rPr>
                <w:i/>
                <w:sz w:val="28"/>
                <w:szCs w:val="28"/>
              </w:rPr>
            </w:pPr>
            <w:r w:rsidRPr="00AF3559">
              <w:rPr>
                <w:i/>
                <w:sz w:val="28"/>
                <w:szCs w:val="28"/>
              </w:rPr>
              <w:t xml:space="preserve"> </w:t>
            </w: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i/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  <w:p w:rsidR="000C7616" w:rsidRPr="000C7616" w:rsidRDefault="000C7616" w:rsidP="008C485C">
            <w:pPr>
              <w:spacing w:after="0" w:line="259" w:lineRule="auto"/>
              <w:ind w:left="230" w:firstLine="0"/>
              <w:rPr>
                <w:sz w:val="28"/>
                <w:szCs w:val="28"/>
              </w:rPr>
            </w:pPr>
          </w:p>
        </w:tc>
      </w:tr>
    </w:tbl>
    <w:p w:rsidR="00EB15A1" w:rsidRDefault="00EB15A1">
      <w:pPr>
        <w:spacing w:after="5" w:line="268" w:lineRule="auto"/>
        <w:ind w:left="303" w:right="91" w:hanging="10"/>
        <w:jc w:val="center"/>
        <w:rPr>
          <w:sz w:val="28"/>
          <w:szCs w:val="28"/>
        </w:rPr>
      </w:pPr>
    </w:p>
    <w:p w:rsidR="00EB15A1" w:rsidRDefault="00EB15A1">
      <w:pPr>
        <w:spacing w:after="5" w:line="268" w:lineRule="auto"/>
        <w:ind w:left="303" w:right="91" w:hanging="10"/>
        <w:jc w:val="center"/>
        <w:rPr>
          <w:sz w:val="28"/>
          <w:szCs w:val="28"/>
        </w:rPr>
      </w:pPr>
      <w:bookmarkStart w:id="0" w:name="_GoBack"/>
      <w:bookmarkEnd w:id="0"/>
    </w:p>
    <w:sectPr w:rsidR="00EB15A1" w:rsidSect="007A423D">
      <w:type w:val="continuous"/>
      <w:pgSz w:w="11906" w:h="16838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7AA" w:rsidRDefault="00B827AA" w:rsidP="00B827AA">
      <w:pPr>
        <w:spacing w:after="0" w:line="240" w:lineRule="auto"/>
      </w:pPr>
      <w:r>
        <w:separator/>
      </w:r>
    </w:p>
  </w:endnote>
  <w:endnote w:type="continuationSeparator" w:id="0">
    <w:p w:rsidR="00B827AA" w:rsidRDefault="00B827AA" w:rsidP="00B8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7AA" w:rsidRDefault="00B827AA" w:rsidP="00B827AA">
      <w:pPr>
        <w:spacing w:after="0" w:line="240" w:lineRule="auto"/>
      </w:pPr>
      <w:r>
        <w:separator/>
      </w:r>
    </w:p>
  </w:footnote>
  <w:footnote w:type="continuationSeparator" w:id="0">
    <w:p w:rsidR="00B827AA" w:rsidRDefault="00B827AA" w:rsidP="00B82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53877"/>
    <w:multiLevelType w:val="hybridMultilevel"/>
    <w:tmpl w:val="CF2E8ED0"/>
    <w:lvl w:ilvl="0" w:tplc="5B401352">
      <w:start w:val="2"/>
      <w:numFmt w:val="decimal"/>
      <w:lvlText w:val="%1)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A92A51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0D8AA9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4E4E83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51CED0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1C789A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33A009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18443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BC87A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02104D"/>
    <w:multiLevelType w:val="hybridMultilevel"/>
    <w:tmpl w:val="1FF0BC1A"/>
    <w:lvl w:ilvl="0" w:tplc="E390B59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0542FD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0C5ED1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5732A61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F7E6DA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3DA69D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B77CB3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E3FA77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B4165B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E770E0"/>
    <w:multiLevelType w:val="hybridMultilevel"/>
    <w:tmpl w:val="42F2A610"/>
    <w:lvl w:ilvl="0" w:tplc="3A02D4E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963CF2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771E25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51F4927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FE48F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2EC22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01545E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800CE9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28A4F2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377095"/>
    <w:multiLevelType w:val="hybridMultilevel"/>
    <w:tmpl w:val="BE844758"/>
    <w:lvl w:ilvl="0" w:tplc="60CE31A6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F9B410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F1A6F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0A2C82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D0A32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5BAA2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E0B65B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A4B653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13C17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23C4B9B"/>
    <w:multiLevelType w:val="hybridMultilevel"/>
    <w:tmpl w:val="705E1FFE"/>
    <w:lvl w:ilvl="0" w:tplc="C91A6D50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0ADAAF3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BC62AC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FF924F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625CB7F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AA6C7D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00407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68F4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B4EA08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7943D9F"/>
    <w:multiLevelType w:val="hybridMultilevel"/>
    <w:tmpl w:val="7780CB64"/>
    <w:lvl w:ilvl="0" w:tplc="6BDA05B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5FD4C8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1AC0E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E3AFBD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4802F7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F56494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5EEF9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391E95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0F8CDBE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8760EB6"/>
    <w:multiLevelType w:val="hybridMultilevel"/>
    <w:tmpl w:val="11CE595A"/>
    <w:lvl w:ilvl="0" w:tplc="6CDA893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E770396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93F6D5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0504BEF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F28A578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24E42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E390C6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B4385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90EACCE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D685BAE"/>
    <w:multiLevelType w:val="multilevel"/>
    <w:tmpl w:val="C0EE0C5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9D51817"/>
    <w:multiLevelType w:val="hybridMultilevel"/>
    <w:tmpl w:val="C902D72A"/>
    <w:lvl w:ilvl="0" w:tplc="0A049AE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E886F3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0A6ABD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809E9D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8B668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69258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1B42FA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2CAAC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23E78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87D5C09"/>
    <w:multiLevelType w:val="hybridMultilevel"/>
    <w:tmpl w:val="3E56DDB0"/>
    <w:lvl w:ilvl="0" w:tplc="55B2EA32">
      <w:start w:val="4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FFAE4F4E">
      <w:start w:val="1"/>
      <w:numFmt w:val="lowerLetter"/>
      <w:lvlText w:val="%2"/>
      <w:lvlJc w:val="left"/>
      <w:pPr>
        <w:ind w:left="2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B3066C3A">
      <w:start w:val="1"/>
      <w:numFmt w:val="lowerRoman"/>
      <w:lvlText w:val="%3"/>
      <w:lvlJc w:val="left"/>
      <w:pPr>
        <w:ind w:left="2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6366A9EA">
      <w:start w:val="1"/>
      <w:numFmt w:val="decimal"/>
      <w:lvlText w:val="%4"/>
      <w:lvlJc w:val="left"/>
      <w:pPr>
        <w:ind w:left="3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F268466">
      <w:start w:val="1"/>
      <w:numFmt w:val="lowerLetter"/>
      <w:lvlText w:val="%5"/>
      <w:lvlJc w:val="left"/>
      <w:pPr>
        <w:ind w:left="4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20819FE">
      <w:start w:val="1"/>
      <w:numFmt w:val="lowerRoman"/>
      <w:lvlText w:val="%6"/>
      <w:lvlJc w:val="left"/>
      <w:pPr>
        <w:ind w:left="4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8642112E">
      <w:start w:val="1"/>
      <w:numFmt w:val="decimal"/>
      <w:lvlText w:val="%7"/>
      <w:lvlJc w:val="left"/>
      <w:pPr>
        <w:ind w:left="5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CA440D6">
      <w:start w:val="1"/>
      <w:numFmt w:val="lowerLetter"/>
      <w:lvlText w:val="%8"/>
      <w:lvlJc w:val="left"/>
      <w:pPr>
        <w:ind w:left="6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3246E0C">
      <w:start w:val="1"/>
      <w:numFmt w:val="lowerRoman"/>
      <w:lvlText w:val="%9"/>
      <w:lvlJc w:val="left"/>
      <w:pPr>
        <w:ind w:left="7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0A54264"/>
    <w:multiLevelType w:val="hybridMultilevel"/>
    <w:tmpl w:val="68C25EDE"/>
    <w:lvl w:ilvl="0" w:tplc="F1F4E0A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754EA6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129E737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5E684B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4AACCD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8D3E0C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014E88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2FC4C49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7DB4070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23F2521"/>
    <w:multiLevelType w:val="multilevel"/>
    <w:tmpl w:val="53ECEFB2"/>
    <w:lvl w:ilvl="0">
      <w:start w:val="2"/>
      <w:numFmt w:val="decimal"/>
      <w:lvlText w:val="%1.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8E12ACF"/>
    <w:multiLevelType w:val="hybridMultilevel"/>
    <w:tmpl w:val="00285048"/>
    <w:lvl w:ilvl="0" w:tplc="43520A0A">
      <w:start w:val="7"/>
      <w:numFmt w:val="decimal"/>
      <w:lvlText w:val="%1.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0C80300">
      <w:start w:val="1"/>
      <w:numFmt w:val="lowerLetter"/>
      <w:lvlText w:val="%2"/>
      <w:lvlJc w:val="left"/>
      <w:pPr>
        <w:ind w:left="1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70A6F8B4">
      <w:start w:val="1"/>
      <w:numFmt w:val="lowerRoman"/>
      <w:lvlText w:val="%3"/>
      <w:lvlJc w:val="left"/>
      <w:pPr>
        <w:ind w:left="2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9A2AB3CC">
      <w:start w:val="1"/>
      <w:numFmt w:val="decimal"/>
      <w:lvlText w:val="%4"/>
      <w:lvlJc w:val="left"/>
      <w:pPr>
        <w:ind w:left="2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29D2BEBE">
      <w:start w:val="1"/>
      <w:numFmt w:val="lowerLetter"/>
      <w:lvlText w:val="%5"/>
      <w:lvlJc w:val="left"/>
      <w:pPr>
        <w:ind w:left="3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0ECC1B66">
      <w:start w:val="1"/>
      <w:numFmt w:val="lowerRoman"/>
      <w:lvlText w:val="%6"/>
      <w:lvlJc w:val="left"/>
      <w:pPr>
        <w:ind w:left="4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F08DA1A">
      <w:start w:val="1"/>
      <w:numFmt w:val="decimal"/>
      <w:lvlText w:val="%7"/>
      <w:lvlJc w:val="left"/>
      <w:pPr>
        <w:ind w:left="5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A61AA892">
      <w:start w:val="1"/>
      <w:numFmt w:val="lowerLetter"/>
      <w:lvlText w:val="%8"/>
      <w:lvlJc w:val="left"/>
      <w:pPr>
        <w:ind w:left="5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65328674">
      <w:start w:val="1"/>
      <w:numFmt w:val="lowerRoman"/>
      <w:lvlText w:val="%9"/>
      <w:lvlJc w:val="left"/>
      <w:pPr>
        <w:ind w:left="6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0AC10B1"/>
    <w:multiLevelType w:val="hybridMultilevel"/>
    <w:tmpl w:val="049E6F60"/>
    <w:lvl w:ilvl="0" w:tplc="44969C6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AC4075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1D9098E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1F901AC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33161E5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581EE74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A3AEDA4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D7D2557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C245C0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1A74A1B"/>
    <w:multiLevelType w:val="hybridMultilevel"/>
    <w:tmpl w:val="5672BA3A"/>
    <w:lvl w:ilvl="0" w:tplc="C0FE564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CA7202E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2403FE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1BCED5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3844AD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1A0699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F94805F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5EF2CD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0BF891A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C526E0A"/>
    <w:multiLevelType w:val="hybridMultilevel"/>
    <w:tmpl w:val="684EE44A"/>
    <w:lvl w:ilvl="0" w:tplc="93406E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9D7059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32A6A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17DA6E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ECBC83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A524CD9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B2061D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559E0A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3889C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51520FB"/>
    <w:multiLevelType w:val="hybridMultilevel"/>
    <w:tmpl w:val="EB62D17C"/>
    <w:lvl w:ilvl="0" w:tplc="288C078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123CE6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EF94B11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A34B05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70F01A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4606DB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1EEEF3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89C9F1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C63EF2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6707D2A"/>
    <w:multiLevelType w:val="hybridMultilevel"/>
    <w:tmpl w:val="0CE4DEB6"/>
    <w:lvl w:ilvl="0" w:tplc="8FDC8FB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0624CEEC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EFBE07EA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F91AEBF2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2E7CC5EC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F263C58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619E7C2A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B51ECB90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738042C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10"/>
  </w:num>
  <w:num w:numId="6">
    <w:abstractNumId w:val="17"/>
  </w:num>
  <w:num w:numId="7">
    <w:abstractNumId w:val="9"/>
  </w:num>
  <w:num w:numId="8">
    <w:abstractNumId w:val="2"/>
  </w:num>
  <w:num w:numId="9">
    <w:abstractNumId w:val="7"/>
  </w:num>
  <w:num w:numId="10">
    <w:abstractNumId w:val="16"/>
  </w:num>
  <w:num w:numId="11">
    <w:abstractNumId w:val="4"/>
  </w:num>
  <w:num w:numId="12">
    <w:abstractNumId w:val="1"/>
  </w:num>
  <w:num w:numId="13">
    <w:abstractNumId w:val="14"/>
  </w:num>
  <w:num w:numId="14">
    <w:abstractNumId w:val="12"/>
  </w:num>
  <w:num w:numId="15">
    <w:abstractNumId w:val="15"/>
  </w:num>
  <w:num w:numId="16">
    <w:abstractNumId w:val="3"/>
  </w:num>
  <w:num w:numId="17">
    <w:abstractNumId w:val="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D4"/>
    <w:rsid w:val="000A7E45"/>
    <w:rsid w:val="000C7616"/>
    <w:rsid w:val="000F5D8B"/>
    <w:rsid w:val="00290D2E"/>
    <w:rsid w:val="004B2096"/>
    <w:rsid w:val="00532943"/>
    <w:rsid w:val="00545977"/>
    <w:rsid w:val="005A689B"/>
    <w:rsid w:val="005D0BCA"/>
    <w:rsid w:val="006740CD"/>
    <w:rsid w:val="007228B9"/>
    <w:rsid w:val="00727D6D"/>
    <w:rsid w:val="007A423D"/>
    <w:rsid w:val="008056CF"/>
    <w:rsid w:val="00850590"/>
    <w:rsid w:val="00875A01"/>
    <w:rsid w:val="008A1A29"/>
    <w:rsid w:val="008C485C"/>
    <w:rsid w:val="00922243"/>
    <w:rsid w:val="00931F33"/>
    <w:rsid w:val="009F57E3"/>
    <w:rsid w:val="00AF3559"/>
    <w:rsid w:val="00B827AA"/>
    <w:rsid w:val="00BE05D4"/>
    <w:rsid w:val="00BF1FBB"/>
    <w:rsid w:val="00C973A9"/>
    <w:rsid w:val="00D054D9"/>
    <w:rsid w:val="00D21663"/>
    <w:rsid w:val="00D32AB4"/>
    <w:rsid w:val="00D34BE4"/>
    <w:rsid w:val="00E01665"/>
    <w:rsid w:val="00E05286"/>
    <w:rsid w:val="00EB15A1"/>
    <w:rsid w:val="00F01C8C"/>
    <w:rsid w:val="00F6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B7651E-EC08-4AF9-97D1-F12DE272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7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nhideWhenUsed/>
    <w:rsid w:val="00D054D9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color w:val="auto"/>
      <w:sz w:val="26"/>
      <w:szCs w:val="20"/>
      <w:lang w:val="x-none"/>
    </w:rPr>
  </w:style>
  <w:style w:type="character" w:customStyle="1" w:styleId="a4">
    <w:name w:val="Верхний колонтитул Знак"/>
    <w:basedOn w:val="a0"/>
    <w:link w:val="a3"/>
    <w:rsid w:val="00D054D9"/>
    <w:rPr>
      <w:rFonts w:ascii="Times New Roman" w:eastAsia="Times New Roman" w:hAnsi="Times New Roman" w:cs="Times New Roman"/>
      <w:sz w:val="26"/>
      <w:szCs w:val="20"/>
      <w:lang w:val="x-none"/>
    </w:rPr>
  </w:style>
  <w:style w:type="paragraph" w:styleId="a5">
    <w:name w:val="List Paragraph"/>
    <w:basedOn w:val="a"/>
    <w:uiPriority w:val="34"/>
    <w:qFormat/>
    <w:rsid w:val="00D32A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C7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7616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ConsPlusNormal">
    <w:name w:val="ConsPlusNormal"/>
    <w:rsid w:val="00B827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Courier New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82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27AA"/>
    <w:rPr>
      <w:rFonts w:ascii="Times New Roman" w:eastAsia="Times New Roman" w:hAnsi="Times New Roman" w:cs="Times New Roman"/>
      <w:color w:val="00000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</vt:lpstr>
    </vt:vector>
  </TitlesOfParts>
  <Company/>
  <LinksUpToDate>false</LinksUpToDate>
  <CharactersWithSpaces>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</dc:title>
  <dc:subject/>
  <dc:creator>Администратор</dc:creator>
  <cp:keywords/>
  <cp:lastModifiedBy>Начальник бюджетного отдела</cp:lastModifiedBy>
  <cp:revision>17</cp:revision>
  <cp:lastPrinted>2015-12-22T03:47:00Z</cp:lastPrinted>
  <dcterms:created xsi:type="dcterms:W3CDTF">2015-11-23T09:51:00Z</dcterms:created>
  <dcterms:modified xsi:type="dcterms:W3CDTF">2015-12-22T05:07:00Z</dcterms:modified>
</cp:coreProperties>
</file>